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CC1D" w14:textId="3308461E" w:rsidR="00D57F22" w:rsidRDefault="00FD3DB4" w:rsidP="00FD3D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3DB4">
        <w:rPr>
          <w:rFonts w:ascii="Arial" w:hAnsi="Arial" w:cs="Arial"/>
          <w:b/>
          <w:bCs/>
          <w:sz w:val="24"/>
          <w:szCs w:val="24"/>
        </w:rPr>
        <w:t>КАРТОЧКА ПРЕДПРИЯТИЯ</w:t>
      </w:r>
      <w:r>
        <w:rPr>
          <w:rFonts w:ascii="Arial" w:hAnsi="Arial" w:cs="Arial"/>
          <w:b/>
          <w:bCs/>
          <w:sz w:val="24"/>
          <w:szCs w:val="24"/>
        </w:rPr>
        <w:t xml:space="preserve"> ООО 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D3DB4" w:rsidRPr="00FD3DB4" w14:paraId="1C8351A3" w14:textId="77777777" w:rsidTr="00FD3DB4">
        <w:tc>
          <w:tcPr>
            <w:tcW w:w="2972" w:type="dxa"/>
          </w:tcPr>
          <w:p w14:paraId="4D4CE662" w14:textId="5F76C982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6373" w:type="dxa"/>
          </w:tcPr>
          <w:p w14:paraId="1A2F1D4A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6D687E2" w14:textId="77777777" w:rsidTr="00FD3DB4">
        <w:tc>
          <w:tcPr>
            <w:tcW w:w="2972" w:type="dxa"/>
          </w:tcPr>
          <w:p w14:paraId="74DFA511" w14:textId="1CEE9DC0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Краткое наименование</w:t>
            </w:r>
          </w:p>
        </w:tc>
        <w:tc>
          <w:tcPr>
            <w:tcW w:w="6373" w:type="dxa"/>
          </w:tcPr>
          <w:p w14:paraId="42CC68A0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EE84915" w14:textId="77777777" w:rsidTr="00FD3DB4">
        <w:tc>
          <w:tcPr>
            <w:tcW w:w="2972" w:type="dxa"/>
          </w:tcPr>
          <w:p w14:paraId="5F27C70F" w14:textId="22915CF2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FD3DB4">
              <w:rPr>
                <w:rFonts w:ascii="Arial" w:hAnsi="Arial" w:cs="Arial"/>
                <w:sz w:val="20"/>
                <w:szCs w:val="20"/>
              </w:rPr>
              <w:t xml:space="preserve">ридический адрес </w:t>
            </w:r>
          </w:p>
        </w:tc>
        <w:tc>
          <w:tcPr>
            <w:tcW w:w="6373" w:type="dxa"/>
          </w:tcPr>
          <w:p w14:paraId="140C821D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671ACA1F" w14:textId="77777777" w:rsidTr="00FD3DB4">
        <w:tc>
          <w:tcPr>
            <w:tcW w:w="2972" w:type="dxa"/>
          </w:tcPr>
          <w:p w14:paraId="70488D75" w14:textId="5D0F3D4C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FD3DB4">
              <w:rPr>
                <w:rFonts w:ascii="Arial" w:hAnsi="Arial" w:cs="Arial"/>
                <w:sz w:val="20"/>
                <w:szCs w:val="20"/>
              </w:rPr>
              <w:t>актический адрес</w:t>
            </w:r>
          </w:p>
        </w:tc>
        <w:tc>
          <w:tcPr>
            <w:tcW w:w="6373" w:type="dxa"/>
          </w:tcPr>
          <w:p w14:paraId="2A67B1C0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09DEB548" w14:textId="77777777" w:rsidTr="00FD3DB4">
        <w:tc>
          <w:tcPr>
            <w:tcW w:w="2972" w:type="dxa"/>
          </w:tcPr>
          <w:p w14:paraId="09C8EA05" w14:textId="2056957D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6373" w:type="dxa"/>
          </w:tcPr>
          <w:p w14:paraId="7BC684B9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2D88BF1" w14:textId="77777777" w:rsidTr="00FD3DB4">
        <w:tc>
          <w:tcPr>
            <w:tcW w:w="2972" w:type="dxa"/>
          </w:tcPr>
          <w:p w14:paraId="3FDD393D" w14:textId="2CAF66D3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</w:tc>
        <w:tc>
          <w:tcPr>
            <w:tcW w:w="6373" w:type="dxa"/>
          </w:tcPr>
          <w:p w14:paraId="24E9A7D6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4E8717B8" w14:textId="77777777" w:rsidTr="00FD3DB4">
        <w:tc>
          <w:tcPr>
            <w:tcW w:w="2972" w:type="dxa"/>
          </w:tcPr>
          <w:p w14:paraId="387D762A" w14:textId="405BF59F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FD3DB4">
              <w:rPr>
                <w:rFonts w:ascii="Arial" w:hAnsi="Arial" w:cs="Arial"/>
                <w:sz w:val="20"/>
                <w:szCs w:val="20"/>
              </w:rPr>
              <w:t>асчетный счет</w:t>
            </w:r>
          </w:p>
        </w:tc>
        <w:tc>
          <w:tcPr>
            <w:tcW w:w="6373" w:type="dxa"/>
          </w:tcPr>
          <w:p w14:paraId="402B0C63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4F3936DD" w14:textId="77777777" w:rsidTr="00FD3DB4">
        <w:tc>
          <w:tcPr>
            <w:tcW w:w="2972" w:type="dxa"/>
          </w:tcPr>
          <w:p w14:paraId="2FA5BAF2" w14:textId="1EC36C6F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FD3DB4">
              <w:rPr>
                <w:rFonts w:ascii="Arial" w:hAnsi="Arial" w:cs="Arial"/>
                <w:sz w:val="20"/>
                <w:szCs w:val="20"/>
              </w:rPr>
              <w:t>аименование банка</w:t>
            </w:r>
          </w:p>
        </w:tc>
        <w:tc>
          <w:tcPr>
            <w:tcW w:w="6373" w:type="dxa"/>
          </w:tcPr>
          <w:p w14:paraId="0401AC3C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4C83E7EC" w14:textId="77777777" w:rsidTr="00FD3DB4">
        <w:tc>
          <w:tcPr>
            <w:tcW w:w="2972" w:type="dxa"/>
          </w:tcPr>
          <w:p w14:paraId="60FA978C" w14:textId="083ED9CE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6373" w:type="dxa"/>
          </w:tcPr>
          <w:p w14:paraId="0894B8D8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4EF6801" w14:textId="77777777" w:rsidTr="00FD3DB4">
        <w:trPr>
          <w:trHeight w:val="100"/>
        </w:trPr>
        <w:tc>
          <w:tcPr>
            <w:tcW w:w="2972" w:type="dxa"/>
          </w:tcPr>
          <w:p w14:paraId="7B651E13" w14:textId="51583A3F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D3DB4">
              <w:rPr>
                <w:rFonts w:ascii="Arial" w:hAnsi="Arial" w:cs="Arial"/>
                <w:sz w:val="20"/>
                <w:szCs w:val="20"/>
              </w:rPr>
              <w:t>орреспондентский счет</w:t>
            </w:r>
          </w:p>
        </w:tc>
        <w:tc>
          <w:tcPr>
            <w:tcW w:w="6373" w:type="dxa"/>
          </w:tcPr>
          <w:p w14:paraId="713FBAD5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0DE7F3A2" w14:textId="77777777" w:rsidTr="00FD3DB4">
        <w:trPr>
          <w:trHeight w:val="110"/>
        </w:trPr>
        <w:tc>
          <w:tcPr>
            <w:tcW w:w="2972" w:type="dxa"/>
          </w:tcPr>
          <w:p w14:paraId="5AD4B29E" w14:textId="0B96B7BE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D3DB4">
              <w:rPr>
                <w:rFonts w:ascii="Arial" w:hAnsi="Arial" w:cs="Arial"/>
                <w:sz w:val="20"/>
                <w:szCs w:val="20"/>
              </w:rPr>
              <w:t>онтактный телефон</w:t>
            </w:r>
          </w:p>
        </w:tc>
        <w:tc>
          <w:tcPr>
            <w:tcW w:w="6373" w:type="dxa"/>
          </w:tcPr>
          <w:p w14:paraId="2CD54C96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71ED5FA7" w14:textId="77777777" w:rsidTr="00FD3DB4">
        <w:trPr>
          <w:trHeight w:val="90"/>
        </w:trPr>
        <w:tc>
          <w:tcPr>
            <w:tcW w:w="2972" w:type="dxa"/>
          </w:tcPr>
          <w:p w14:paraId="72A41E2E" w14:textId="7C1C3608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D3DB4">
              <w:rPr>
                <w:rFonts w:ascii="Arial" w:hAnsi="Arial" w:cs="Arial"/>
                <w:sz w:val="20"/>
                <w:szCs w:val="20"/>
              </w:rPr>
              <w:t>дрес электронной почты</w:t>
            </w:r>
          </w:p>
        </w:tc>
        <w:tc>
          <w:tcPr>
            <w:tcW w:w="6373" w:type="dxa"/>
          </w:tcPr>
          <w:p w14:paraId="1D26BB55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B2FBC5C" w14:textId="77777777" w:rsidTr="00FD3DB4">
        <w:trPr>
          <w:trHeight w:val="90"/>
        </w:trPr>
        <w:tc>
          <w:tcPr>
            <w:tcW w:w="2972" w:type="dxa"/>
          </w:tcPr>
          <w:p w14:paraId="6B8730ED" w14:textId="1AE13025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FD3DB4">
              <w:rPr>
                <w:rFonts w:ascii="Arial" w:hAnsi="Arial" w:cs="Arial"/>
                <w:sz w:val="20"/>
                <w:szCs w:val="20"/>
              </w:rPr>
              <w:t>олжность и ФИО руководителя</w:t>
            </w:r>
          </w:p>
        </w:tc>
        <w:tc>
          <w:tcPr>
            <w:tcW w:w="6373" w:type="dxa"/>
          </w:tcPr>
          <w:p w14:paraId="3C6CF640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29783AB0" w14:textId="77777777" w:rsidTr="00FD3DB4">
        <w:trPr>
          <w:trHeight w:val="110"/>
        </w:trPr>
        <w:tc>
          <w:tcPr>
            <w:tcW w:w="2972" w:type="dxa"/>
          </w:tcPr>
          <w:p w14:paraId="6354EC5B" w14:textId="174B145B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FD3DB4">
              <w:rPr>
                <w:rFonts w:ascii="Arial" w:hAnsi="Arial" w:cs="Arial"/>
                <w:sz w:val="20"/>
                <w:szCs w:val="20"/>
              </w:rPr>
              <w:t>ФИО главного бухгалтера</w:t>
            </w:r>
          </w:p>
        </w:tc>
        <w:tc>
          <w:tcPr>
            <w:tcW w:w="6373" w:type="dxa"/>
          </w:tcPr>
          <w:p w14:paraId="4BFC4F3A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235524BD" w14:textId="77777777" w:rsidTr="00FD3DB4">
        <w:trPr>
          <w:trHeight w:val="120"/>
        </w:trPr>
        <w:tc>
          <w:tcPr>
            <w:tcW w:w="2972" w:type="dxa"/>
          </w:tcPr>
          <w:p w14:paraId="7B1E006E" w14:textId="54487C41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FD3DB4">
              <w:rPr>
                <w:rFonts w:ascii="Arial" w:hAnsi="Arial" w:cs="Arial"/>
                <w:sz w:val="20"/>
                <w:szCs w:val="20"/>
              </w:rPr>
              <w:t>ицо, уполномоченное подписывать договоры по доверенности</w:t>
            </w:r>
          </w:p>
        </w:tc>
        <w:tc>
          <w:tcPr>
            <w:tcW w:w="6373" w:type="dxa"/>
          </w:tcPr>
          <w:p w14:paraId="49036C0E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3D70E724" w14:textId="77777777" w:rsidTr="00FD3DB4">
        <w:trPr>
          <w:trHeight w:val="120"/>
        </w:trPr>
        <w:tc>
          <w:tcPr>
            <w:tcW w:w="2972" w:type="dxa"/>
          </w:tcPr>
          <w:p w14:paraId="1C4CB2A8" w14:textId="01B984BD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D3DB4">
              <w:rPr>
                <w:rFonts w:ascii="Arial" w:hAnsi="Arial" w:cs="Arial"/>
                <w:sz w:val="20"/>
                <w:szCs w:val="20"/>
              </w:rPr>
              <w:t>истема налогообложения</w:t>
            </w:r>
          </w:p>
        </w:tc>
        <w:tc>
          <w:tcPr>
            <w:tcW w:w="6373" w:type="dxa"/>
          </w:tcPr>
          <w:p w14:paraId="456E8F01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B4" w:rsidRPr="00FD3DB4" w14:paraId="2A8F3836" w14:textId="77777777" w:rsidTr="00FD3DB4">
        <w:trPr>
          <w:trHeight w:val="100"/>
        </w:trPr>
        <w:tc>
          <w:tcPr>
            <w:tcW w:w="2972" w:type="dxa"/>
          </w:tcPr>
          <w:p w14:paraId="18402AF9" w14:textId="3CD7E6D4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FD3DB4">
              <w:rPr>
                <w:rFonts w:ascii="Arial" w:hAnsi="Arial" w:cs="Arial"/>
                <w:sz w:val="20"/>
                <w:szCs w:val="20"/>
              </w:rPr>
              <w:t xml:space="preserve">сновные коды </w:t>
            </w:r>
            <w:r>
              <w:rPr>
                <w:rFonts w:ascii="Arial" w:hAnsi="Arial" w:cs="Arial"/>
                <w:sz w:val="20"/>
                <w:szCs w:val="20"/>
              </w:rPr>
              <w:t>статистики</w:t>
            </w:r>
          </w:p>
        </w:tc>
        <w:tc>
          <w:tcPr>
            <w:tcW w:w="6373" w:type="dxa"/>
          </w:tcPr>
          <w:p w14:paraId="70BD55BD" w14:textId="77777777" w:rsidR="00FD3DB4" w:rsidRPr="00FD3DB4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30D66" w14:textId="77777777" w:rsidR="00FD3DB4" w:rsidRPr="00FD3DB4" w:rsidRDefault="00FD3DB4" w:rsidP="00FD3DB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D3DB4" w:rsidRPr="00FD3DB4" w:rsidSect="00CD6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D858B" w14:textId="77777777" w:rsidR="00B57AFB" w:rsidRDefault="00B57AFB" w:rsidP="00CD6F7A">
      <w:pPr>
        <w:spacing w:after="0" w:line="240" w:lineRule="auto"/>
      </w:pPr>
      <w:r>
        <w:separator/>
      </w:r>
    </w:p>
  </w:endnote>
  <w:endnote w:type="continuationSeparator" w:id="0">
    <w:p w14:paraId="6F3B5711" w14:textId="77777777" w:rsidR="00B57AFB" w:rsidRDefault="00B57AFB" w:rsidP="00CD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386F7" w14:textId="77777777" w:rsidR="00CD6F7A" w:rsidRDefault="00CD6F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AA52" w14:textId="77777777" w:rsidR="00CD6F7A" w:rsidRPr="00D533B2" w:rsidRDefault="00CD6F7A" w:rsidP="00CD6F7A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085EF6A4" w14:textId="77777777" w:rsidR="00CD6F7A" w:rsidRDefault="00CD6F7A" w:rsidP="00CD6F7A">
    <w:pPr>
      <w:pStyle w:val="a6"/>
    </w:pPr>
  </w:p>
  <w:p w14:paraId="410F5A10" w14:textId="77777777" w:rsidR="00CD6F7A" w:rsidRDefault="00CD6F7A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FD85C" w14:textId="77777777" w:rsidR="00CD6F7A" w:rsidRDefault="00CD6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1CAC9" w14:textId="77777777" w:rsidR="00B57AFB" w:rsidRDefault="00B57AFB" w:rsidP="00CD6F7A">
      <w:pPr>
        <w:spacing w:after="0" w:line="240" w:lineRule="auto"/>
      </w:pPr>
      <w:r>
        <w:separator/>
      </w:r>
    </w:p>
  </w:footnote>
  <w:footnote w:type="continuationSeparator" w:id="0">
    <w:p w14:paraId="10A73945" w14:textId="77777777" w:rsidR="00B57AFB" w:rsidRDefault="00B57AFB" w:rsidP="00CD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2F661" w14:textId="77777777" w:rsidR="00CD6F7A" w:rsidRDefault="00CD6F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9A75C" w14:textId="77777777" w:rsidR="00CD6F7A" w:rsidRDefault="00CD6F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4630" w14:textId="77777777" w:rsidR="00CD6F7A" w:rsidRDefault="00CD6F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4"/>
    <w:rsid w:val="000A4C31"/>
    <w:rsid w:val="003340F2"/>
    <w:rsid w:val="00B57AFB"/>
    <w:rsid w:val="00CD6F7A"/>
    <w:rsid w:val="00D57F22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7A"/>
  </w:style>
  <w:style w:type="paragraph" w:styleId="a6">
    <w:name w:val="footer"/>
    <w:basedOn w:val="a"/>
    <w:link w:val="a7"/>
    <w:uiPriority w:val="99"/>
    <w:unhideWhenUsed/>
    <w:rsid w:val="00CD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7A"/>
  </w:style>
  <w:style w:type="character" w:styleId="a8">
    <w:name w:val="Hyperlink"/>
    <w:uiPriority w:val="99"/>
    <w:rsid w:val="00CD6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7A"/>
  </w:style>
  <w:style w:type="paragraph" w:styleId="a6">
    <w:name w:val="footer"/>
    <w:basedOn w:val="a"/>
    <w:link w:val="a7"/>
    <w:uiPriority w:val="99"/>
    <w:unhideWhenUsed/>
    <w:rsid w:val="00CD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7A"/>
  </w:style>
  <w:style w:type="character" w:styleId="a8">
    <w:name w:val="Hyperlink"/>
    <w:uiPriority w:val="99"/>
    <w:rsid w:val="00CD6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User-9</cp:lastModifiedBy>
  <cp:revision>2</cp:revision>
  <dcterms:created xsi:type="dcterms:W3CDTF">2024-07-31T16:39:00Z</dcterms:created>
  <dcterms:modified xsi:type="dcterms:W3CDTF">2024-08-29T14:25:00Z</dcterms:modified>
</cp:coreProperties>
</file>