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ООО «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>РОМАШКА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»</w:t>
      </w:r>
    </w:p>
    <w:p w14:paraId="0000000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4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Приказ №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>1</w:t>
      </w:r>
    </w:p>
    <w:p w14:paraId="00000005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 w14:paraId="00000006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г.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Москва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                                                                                                    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22.03.2024 года</w:t>
      </w:r>
    </w:p>
    <w:p w14:paraId="00000007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08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center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09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О назначении Генерального директора ООО</w:t>
      </w:r>
    </w:p>
    <w:p w14:paraId="0000000A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В соответствии с Протоколом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№6 от 21.03.2024 г.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Общего собрания участников Общества с ограниченной ответственностью «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РОМАШКА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» </w:t>
      </w:r>
    </w:p>
    <w:p w14:paraId="0000000B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ПРИКАЗЫВАЮ:</w:t>
      </w:r>
    </w:p>
    <w:p w14:paraId="0000000C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Назначить Генеральным директором ООО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«РОМАШКА» Сидорова Алексея Петровича.</w:t>
      </w:r>
    </w:p>
    <w:p w14:paraId="0000000D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В связи с отсутствие в штатном расписании должности Главного бухгалтера, обязанности главного бухгалтера возложить на Генерального директора.</w:t>
      </w:r>
    </w:p>
    <w:p w14:paraId="0000000E"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360" w:lineRule="auto"/>
        <w:ind w:left="720" w:right="0" w:hanging="36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Приказ вступает в силу с момента его подписания.</w:t>
      </w:r>
    </w:p>
    <w:p w14:paraId="0000000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p w14:paraId="00000010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Генеральный директор ООО «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РОМАШКА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» ______________________________ 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Сидоров А.</w:t>
      </w:r>
      <w:r>
        <w:rPr>
          <w:rFonts w:ascii="Arial" w:hAnsi="Arial" w:eastAsia="Arial" w:cs="Arial"/>
          <w:highlight w:val="yellow"/>
          <w:rtl w:val="0"/>
        </w:rPr>
        <w:t>П</w:t>
      </w: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.</w:t>
      </w:r>
    </w:p>
    <w:p w14:paraId="00000011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300" w:after="300" w:line="360" w:lineRule="auto"/>
        <w:ind w:left="0" w:right="0" w:firstLine="0"/>
        <w:jc w:val="left"/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>«23» марта 2024 года.</w:t>
      </w:r>
    </w:p>
    <w:p w14:paraId="00000012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200" w:line="36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</w:p>
    <w:sectPr>
      <w:headerReference r:id="rId3" w:type="default"/>
      <w:footerReference r:id="rId4" w:type="default"/>
      <w:pgSz w:w="11906" w:h="16838"/>
      <w:pgMar w:top="1134" w:right="850" w:bottom="1134" w:left="1701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2689E2">
    <w:pPr>
      <w:ind w:left="2" w:hanging="2"/>
      <w:jc w:val="center"/>
      <w:rPr>
        <w:rFonts w:ascii="Arial" w:hAnsi="Arial" w:eastAsia="Arial" w:cs="Arial"/>
        <w:sz w:val="16"/>
        <w:szCs w:val="16"/>
        <w:u w:val="single"/>
      </w:rPr>
    </w:pPr>
    <w:r>
      <w:rPr>
        <w:rFonts w:ascii="Arial" w:hAnsi="Arial" w:eastAsia="Arial" w:cs="Arial"/>
        <w:sz w:val="16"/>
        <w:szCs w:val="16"/>
      </w:rPr>
      <w:t>Этот и</w:t>
    </w:r>
    <w:bookmarkStart w:id="0" w:name="_GoBack"/>
    <w:bookmarkEnd w:id="0"/>
    <w:r>
      <w:rPr>
        <w:rFonts w:ascii="Arial" w:hAnsi="Arial" w:eastAsia="Arial" w:cs="Arial"/>
        <w:sz w:val="16"/>
        <w:szCs w:val="16"/>
      </w:rPr>
      <w:t xml:space="preserve"> другие документы вы можете скачать на сайте </w:t>
    </w:r>
    <w:r>
      <w:fldChar w:fldCharType="begin"/>
    </w:r>
    <w:r>
      <w:instrText xml:space="preserve"> HYPERLINK "https://office.ru" </w:instrText>
    </w:r>
    <w:r>
      <w:fldChar w:fldCharType="separate"/>
    </w:r>
    <w:r>
      <w:rPr>
        <w:rStyle w:val="10"/>
        <w:rFonts w:ascii="Arial" w:hAnsi="Arial" w:eastAsia="Arial" w:cs="Arial"/>
        <w:color w:val="1155CC"/>
        <w:sz w:val="16"/>
        <w:szCs w:val="16"/>
      </w:rPr>
      <w:t>office.ru</w:t>
    </w:r>
    <w:r>
      <w:rPr>
        <w:rStyle w:val="10"/>
        <w:rFonts w:ascii="Arial" w:hAnsi="Arial" w:eastAsia="Arial" w:cs="Arial"/>
        <w:color w:val="1155CC"/>
        <w:sz w:val="16"/>
        <w:szCs w:val="16"/>
      </w:rPr>
      <w:fldChar w:fldCharType="end"/>
    </w:r>
  </w:p>
  <w:p w14:paraId="1BAEC25D">
    <w:pPr>
      <w:pStyle w:val="13"/>
      <w:tabs>
        <w:tab w:val="center" w:pos="4677"/>
        <w:tab w:val="right" w:pos="9355"/>
        <w:tab w:val="clear" w:pos="4153"/>
        <w:tab w:val="clear" w:pos="8306"/>
      </w:tabs>
      <w:rPr>
        <w:sz w:val="16"/>
        <w:szCs w:val="16"/>
      </w:rPr>
    </w:pPr>
  </w:p>
  <w:p w14:paraId="5645E1BF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18975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FA016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rPr>
      <w:rFonts w:ascii="Calibri" w:hAnsi="Calibri" w:eastAsia="Calibri" w:cs="Calibri"/>
      <w:lang w:val="ru-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iPriority w:val="99"/>
    <w:rPr>
      <w:color w:val="0000FF"/>
      <w:u w:val="single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4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5">
    <w:name w:val="Table Normal"/>
    <w:uiPriority w:val="0"/>
  </w:style>
  <w:style w:type="paragraph" w:customStyle="1" w:styleId="16">
    <w:name w:val="Обычный1"/>
    <w:uiPriority w:val="0"/>
    <w:pPr>
      <w:suppressAutoHyphens/>
      <w:spacing w:after="200" w:line="276" w:lineRule="auto"/>
      <w:ind w:leftChars="-1" w:rightChars="0" w:hangingChars="1"/>
      <w:textAlignment w:val="top"/>
      <w:outlineLvl w:val="0"/>
    </w:pPr>
    <w:rPr>
      <w:rFonts w:ascii="Calibri" w:hAnsi="Calibri" w:eastAsia="Calibri" w:cs="Calibri"/>
      <w:w w:val="100"/>
      <w:position w:val="-1"/>
      <w:sz w:val="22"/>
      <w:szCs w:val="22"/>
      <w:vertAlign w:val="baseline"/>
      <w:cs w:val="0"/>
      <w:lang w:val="ru-RU" w:eastAsia="en-US" w:bidi="ar-SA"/>
    </w:rPr>
  </w:style>
  <w:style w:type="character" w:customStyle="1" w:styleId="17">
    <w:name w:val="Основной шрифт абзаца1"/>
    <w:qFormat/>
    <w:uiPriority w:val="0"/>
    <w:rPr>
      <w:w w:val="100"/>
      <w:position w:val="-1"/>
      <w:vertAlign w:val="baseline"/>
      <w:cs w:val="0"/>
    </w:rPr>
  </w:style>
  <w:style w:type="table" w:customStyle="1" w:styleId="18">
    <w:name w:val="Обычная таблица1"/>
    <w:qFormat/>
    <w:uiPriority w:val="0"/>
    <w:pPr>
      <w:suppressAutoHyphens/>
      <w:spacing w:line="1" w:lineRule="atLeast"/>
      <w:ind w:leftChars="-1" w:rightChars="0" w:hangingChars="1"/>
      <w:textAlignment w:val="top"/>
      <w:outlineLvl w:val="0"/>
    </w:pPr>
    <w:rPr>
      <w:w w:val="100"/>
      <w:position w:val="-1"/>
      <w:vertAlign w:val="baseline"/>
      <w:cs w:val="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Обычный (веб)1"/>
    <w:basedOn w:val="16"/>
    <w:qFormat/>
    <w:uiPriority w:val="0"/>
    <w:pPr>
      <w:suppressAutoHyphens/>
      <w:spacing w:before="100" w:beforeAutospacing="1" w:after="100" w:afterAutospacing="1" w:line="240" w:lineRule="auto"/>
      <w:ind w:leftChars="-1" w:rightChars="0" w:hangingChars="1"/>
      <w:textAlignment w:val="top"/>
      <w:outlineLvl w:val="0"/>
    </w:pPr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ov59Vs9h1URSnduVQuEJv3sK9A==">CgMxLjA4AHIhMVFoZTFqT1pUY3Q4YnVZNTNIZ21GWU55WkNMT05LTFE1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2019-05-18T14:09:00Z</dcterms:created>
  <dc:creator>Assistentus.ru</dc:creator>
  <cp:lastModifiedBy>Артем Татлыев</cp:lastModifiedBy>
  <dcterms:modified xsi:type="dcterms:W3CDTF">2024-08-30T08:40:13Z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836B33D4C33A486C912610655F843995_12</vt:lpwstr>
  </property>
</Properties>
</file>