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000001"/>
    <w:tbl>
      <w:tblPr>
        <w:tblStyle w:val="16"/>
        <w:tblW w:w="8880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485"/>
        <w:gridCol w:w="4395"/>
      </w:tblGrid>
      <w:tr w14:paraId="0C297A5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55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000002">
            <w:pPr>
              <w:spacing w:before="240" w:line="276" w:lineRule="auto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  <w:rtl w:val="0"/>
              </w:rPr>
              <w:t>14 августа 2024 г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000003">
            <w:pPr>
              <w:spacing w:before="240" w:line="276" w:lineRule="auto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  <w:rtl w:val="0"/>
              </w:rPr>
              <w:t>В ООО «Ромашка»</w:t>
            </w:r>
          </w:p>
        </w:tc>
      </w:tr>
      <w:tr w14:paraId="4D1C88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55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000004">
            <w:pPr>
              <w:spacing w:before="240" w:line="276" w:lineRule="auto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  <w:rtl w:val="0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bottom"/>
          </w:tcPr>
          <w:p w14:paraId="00000005">
            <w:pPr>
              <w:spacing w:before="240" w:line="276" w:lineRule="auto"/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  <w:rtl w:val="0"/>
              </w:rPr>
              <w:t xml:space="preserve"> </w:t>
            </w:r>
          </w:p>
        </w:tc>
      </w:tr>
    </w:tbl>
    <w:p w14:paraId="00000006">
      <w:pPr>
        <w:shd w:val="clear" w:fill="FFFFFF"/>
        <w:spacing w:before="240" w:line="276" w:lineRule="auto"/>
        <w:jc w:val="right"/>
        <w:rPr>
          <w:sz w:val="20"/>
          <w:szCs w:val="20"/>
          <w:highlight w:val="yellow"/>
        </w:rPr>
      </w:pPr>
      <w:r>
        <w:rPr>
          <w:sz w:val="20"/>
          <w:szCs w:val="20"/>
          <w:rtl w:val="0"/>
        </w:rPr>
        <w:t xml:space="preserve">                                                                              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                               </w:t>
      </w:r>
      <w:r>
        <w:rPr>
          <w:sz w:val="20"/>
          <w:szCs w:val="20"/>
          <w:rtl w:val="0"/>
        </w:rPr>
        <w:tab/>
      </w:r>
      <w:r>
        <w:rPr>
          <w:sz w:val="20"/>
          <w:szCs w:val="20"/>
          <w:rtl w:val="0"/>
        </w:rPr>
        <w:t xml:space="preserve">от: </w:t>
      </w:r>
      <w:r>
        <w:rPr>
          <w:sz w:val="20"/>
          <w:szCs w:val="20"/>
          <w:highlight w:val="yellow"/>
          <w:rtl w:val="0"/>
        </w:rPr>
        <w:t>ООО «Весна»</w:t>
      </w:r>
    </w:p>
    <w:p w14:paraId="00000007">
      <w:pPr>
        <w:shd w:val="clear" w:fill="FFFFFF"/>
        <w:spacing w:before="240" w:line="276" w:lineRule="auto"/>
        <w:jc w:val="right"/>
        <w:rPr>
          <w:sz w:val="20"/>
          <w:szCs w:val="20"/>
          <w:highlight w:val="yellow"/>
        </w:rPr>
      </w:pPr>
      <w:r>
        <w:rPr>
          <w:sz w:val="20"/>
          <w:szCs w:val="20"/>
          <w:rtl w:val="0"/>
        </w:rPr>
        <w:t xml:space="preserve">ИНН </w:t>
      </w:r>
      <w:r>
        <w:rPr>
          <w:sz w:val="20"/>
          <w:szCs w:val="20"/>
          <w:highlight w:val="yellow"/>
          <w:rtl w:val="0"/>
        </w:rPr>
        <w:t>5758475635</w:t>
      </w:r>
    </w:p>
    <w:p w14:paraId="00000008">
      <w:pPr>
        <w:shd w:val="clear" w:fill="FFFFFF"/>
        <w:spacing w:before="240" w:after="240" w:line="276" w:lineRule="auto"/>
        <w:jc w:val="right"/>
        <w:rPr>
          <w:sz w:val="20"/>
          <w:szCs w:val="20"/>
          <w:highlight w:val="yellow"/>
        </w:rPr>
      </w:pPr>
      <w:r>
        <w:rPr>
          <w:sz w:val="20"/>
          <w:szCs w:val="20"/>
          <w:rtl w:val="0"/>
        </w:rPr>
        <w:t xml:space="preserve">юридический адрес: </w:t>
      </w:r>
      <w:r>
        <w:rPr>
          <w:sz w:val="20"/>
          <w:szCs w:val="20"/>
          <w:highlight w:val="yellow"/>
          <w:rtl w:val="0"/>
        </w:rPr>
        <w:t>г. Самара, ул. Бережная, д. 11</w:t>
      </w:r>
    </w:p>
    <w:p w14:paraId="00000009">
      <w:pPr>
        <w:shd w:val="clear" w:fill="FFFFFF"/>
        <w:spacing w:before="240" w:after="240" w:line="276" w:lineRule="auto"/>
        <w:jc w:val="right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 w14:paraId="0000000A">
      <w:pPr>
        <w:spacing w:before="240" w:after="240"/>
        <w:jc w:val="center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rtl w:val="0"/>
        </w:rPr>
        <w:t>Письмо поставщику об уточне</w:t>
      </w:r>
      <w:r>
        <w:rPr>
          <w:b/>
          <w:sz w:val="24"/>
          <w:szCs w:val="24"/>
          <w:highlight w:val="yellow"/>
          <w:rtl w:val="0"/>
        </w:rPr>
        <w:t>нии платежа</w:t>
      </w:r>
    </w:p>
    <w:p w14:paraId="0000000B">
      <w:pPr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highlight w:val="yellow"/>
          <w:rtl w:val="0"/>
        </w:rPr>
        <w:t>12 августа 2024 года ООО «Весна» в адрес ООО “Ромашка”</w:t>
      </w:r>
      <w:r>
        <w:rPr>
          <w:sz w:val="20"/>
          <w:szCs w:val="20"/>
          <w:rtl w:val="0"/>
        </w:rPr>
        <w:t xml:space="preserve"> осуществлен платеж в размере </w:t>
      </w:r>
      <w:r>
        <w:rPr>
          <w:sz w:val="20"/>
          <w:szCs w:val="20"/>
          <w:highlight w:val="yellow"/>
          <w:rtl w:val="0"/>
        </w:rPr>
        <w:t>120 000 (сто двадцать тысяч)</w:t>
      </w:r>
      <w:r>
        <w:rPr>
          <w:sz w:val="20"/>
          <w:szCs w:val="20"/>
          <w:rtl w:val="0"/>
        </w:rPr>
        <w:t xml:space="preserve"> рублей по договору поставки </w:t>
      </w:r>
      <w:r>
        <w:rPr>
          <w:sz w:val="20"/>
          <w:szCs w:val="20"/>
          <w:highlight w:val="yellow"/>
          <w:rtl w:val="0"/>
        </w:rPr>
        <w:t>от 10 августа 2024 года</w:t>
      </w:r>
      <w:r>
        <w:rPr>
          <w:sz w:val="20"/>
          <w:szCs w:val="20"/>
          <w:rtl w:val="0"/>
        </w:rPr>
        <w:t>.</w:t>
      </w:r>
    </w:p>
    <w:p w14:paraId="0000000C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В платежном поручении </w:t>
      </w:r>
      <w:r>
        <w:rPr>
          <w:sz w:val="20"/>
          <w:szCs w:val="20"/>
          <w:highlight w:val="yellow"/>
          <w:rtl w:val="0"/>
        </w:rPr>
        <w:t>№ 12 от 12 августа 2024</w:t>
      </w:r>
      <w:r>
        <w:rPr>
          <w:sz w:val="20"/>
          <w:szCs w:val="20"/>
          <w:rtl w:val="0"/>
        </w:rPr>
        <w:t xml:space="preserve"> года на сумму </w:t>
      </w:r>
      <w:r>
        <w:rPr>
          <w:sz w:val="20"/>
          <w:szCs w:val="20"/>
          <w:highlight w:val="yellow"/>
          <w:rtl w:val="0"/>
        </w:rPr>
        <w:t>120 000</w:t>
      </w:r>
      <w:r>
        <w:rPr>
          <w:sz w:val="20"/>
          <w:szCs w:val="20"/>
          <w:rtl w:val="0"/>
        </w:rPr>
        <w:t xml:space="preserve"> рублей в поле "Назначение платежа" допущена ошибка.</w:t>
      </w:r>
    </w:p>
    <w:p w14:paraId="0000000D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В связи с обнаружением ошибки при заполнении поля "Назначение платежа" просим считать правильным следующее назначение платежа: </w:t>
      </w:r>
      <w:r>
        <w:rPr>
          <w:sz w:val="20"/>
          <w:szCs w:val="20"/>
          <w:highlight w:val="yellow"/>
          <w:rtl w:val="0"/>
        </w:rPr>
        <w:t>оплата товара по договору поставки № 25 от 10 августа 2024 года</w:t>
      </w:r>
      <w:r>
        <w:rPr>
          <w:sz w:val="20"/>
          <w:szCs w:val="20"/>
          <w:rtl w:val="0"/>
        </w:rPr>
        <w:t>.</w:t>
      </w:r>
    </w:p>
    <w:p w14:paraId="0000000E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</w:t>
      </w:r>
    </w:p>
    <w:p w14:paraId="0000000F">
      <w:pPr>
        <w:shd w:val="clear" w:fill="FFFFFF"/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 xml:space="preserve">Генеральный директор ООО «Весна»                                       </w:t>
      </w:r>
      <w:r>
        <w:rPr>
          <w:sz w:val="20"/>
          <w:szCs w:val="20"/>
          <w:highlight w:val="yellow"/>
          <w:rtl w:val="0"/>
        </w:rPr>
        <w:tab/>
      </w:r>
      <w:r>
        <w:rPr>
          <w:sz w:val="20"/>
          <w:szCs w:val="20"/>
          <w:highlight w:val="yellow"/>
          <w:rtl w:val="0"/>
        </w:rPr>
        <w:t>Иванов И.П.</w:t>
      </w:r>
    </w:p>
    <w:p w14:paraId="00000010">
      <w:pPr>
        <w:shd w:val="clear" w:fill="FFFFFF"/>
        <w:spacing w:before="240" w:after="240"/>
        <w:jc w:val="both"/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  <w:rtl w:val="0"/>
        </w:rPr>
        <w:t xml:space="preserve">Главный бухгалтер ООО «Весна»                                             </w:t>
      </w:r>
      <w:r>
        <w:rPr>
          <w:sz w:val="20"/>
          <w:szCs w:val="20"/>
          <w:highlight w:val="yellow"/>
          <w:rtl w:val="0"/>
        </w:rPr>
        <w:tab/>
      </w:r>
      <w:r>
        <w:rPr>
          <w:sz w:val="20"/>
          <w:szCs w:val="20"/>
          <w:highlight w:val="yellow"/>
          <w:rtl w:val="0"/>
        </w:rPr>
        <w:t>Сидорова И.В.</w:t>
      </w:r>
    </w:p>
    <w:p w14:paraId="00000011">
      <w:pPr>
        <w:shd w:val="clear" w:fill="FFFFFF"/>
        <w:spacing w:before="240" w:after="240"/>
        <w:jc w:val="both"/>
        <w:rPr>
          <w:sz w:val="20"/>
          <w:szCs w:val="20"/>
        </w:rPr>
      </w:pPr>
      <w:r>
        <w:rPr>
          <w:sz w:val="20"/>
          <w:szCs w:val="20"/>
          <w:rtl w:val="0"/>
        </w:rPr>
        <w:t>М. П.</w:t>
      </w:r>
    </w:p>
    <w:p w14:paraId="00000012"/>
    <w:sectPr>
      <w:headerReference r:id="rId5" w:type="default"/>
      <w:footerReference r:id="rId6" w:type="default"/>
      <w:pgSz w:w="11909" w:h="16834"/>
      <w:pgMar w:top="1440" w:right="1440" w:bottom="1440" w:left="144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BD6E8">
    <w:pPr>
      <w:ind w:left="2" w:hanging="2"/>
      <w:jc w:val="center"/>
      <w:rPr>
        <w:rFonts w:ascii="Arial" w:hAnsi="Arial" w:eastAsia="Arial" w:cs="Arial"/>
        <w:sz w:val="18"/>
        <w:szCs w:val="18"/>
        <w:u w:val="single"/>
      </w:rPr>
    </w:pPr>
    <w:r>
      <w:rPr>
        <w:rFonts w:ascii="Arial" w:hAnsi="Arial" w:eastAsia="Arial" w:cs="Arial"/>
        <w:sz w:val="18"/>
        <w:szCs w:val="18"/>
      </w:rPr>
      <w:t xml:space="preserve">Этот и другие документы вы можете скачать на сайте </w:t>
    </w:r>
    <w:r>
      <w:fldChar w:fldCharType="begin"/>
    </w:r>
    <w:r>
      <w:instrText xml:space="preserve"> HYPERLINK "https://office.ru" </w:instrText>
    </w:r>
    <w:r>
      <w:fldChar w:fldCharType="separate"/>
    </w:r>
    <w:r>
      <w:rPr>
        <w:rStyle w:val="10"/>
        <w:rFonts w:ascii="Arial" w:hAnsi="Arial" w:eastAsia="Arial" w:cs="Arial"/>
        <w:color w:val="1155CC"/>
        <w:sz w:val="18"/>
        <w:szCs w:val="18"/>
      </w:rPr>
      <w:t>office.ru</w:t>
    </w:r>
    <w:r>
      <w:rPr>
        <w:rStyle w:val="10"/>
        <w:rFonts w:ascii="Arial" w:hAnsi="Arial" w:eastAsia="Arial" w:cs="Arial"/>
        <w:color w:val="1155CC"/>
        <w:sz w:val="18"/>
        <w:szCs w:val="18"/>
      </w:rPr>
      <w:fldChar w:fldCharType="end"/>
    </w:r>
  </w:p>
  <w:p w14:paraId="6A5A9D5C">
    <w:pPr>
      <w:pStyle w:val="13"/>
      <w:tabs>
        <w:tab w:val="center" w:pos="4677"/>
        <w:tab w:val="right" w:pos="9355"/>
        <w:tab w:val="clear" w:pos="4153"/>
        <w:tab w:val="clear" w:pos="8306"/>
      </w:tabs>
    </w:pPr>
  </w:p>
  <w:p w14:paraId="4829DCA9">
    <w:pPr>
      <w:pStyle w:val="13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9D9D79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797F47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ru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unhideWhenUsed/>
    <w:uiPriority w:val="0"/>
    <w:rPr>
      <w:color w:val="0000FF"/>
      <w:u w:val="single"/>
    </w:rPr>
  </w:style>
  <w:style w:type="paragraph" w:styleId="11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12">
    <w:name w:val="Title"/>
    <w:basedOn w:val="1"/>
    <w:next w:val="1"/>
    <w:uiPriority w:val="0"/>
    <w:pPr>
      <w:keepNext/>
      <w:keepLines/>
      <w:pageBreakBefore w:val="0"/>
      <w:spacing w:before="0" w:after="60"/>
    </w:pPr>
    <w:rPr>
      <w:sz w:val="52"/>
      <w:szCs w:val="52"/>
    </w:rPr>
  </w:style>
  <w:style w:type="paragraph" w:styleId="13">
    <w:name w:val="footer"/>
    <w:basedOn w:val="1"/>
    <w:uiPriority w:val="0"/>
    <w:pPr>
      <w:tabs>
        <w:tab w:val="center" w:pos="4153"/>
        <w:tab w:val="right" w:pos="8306"/>
      </w:tabs>
    </w:pPr>
  </w:style>
  <w:style w:type="paragraph" w:styleId="14">
    <w:name w:val="Subtitle"/>
    <w:basedOn w:val="1"/>
    <w:next w:val="1"/>
    <w:uiPriority w:val="0"/>
    <w:pPr>
      <w:keepNext/>
      <w:keepLines/>
      <w:pageBreakBefore w:val="0"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table" w:customStyle="1" w:styleId="15">
    <w:name w:val="Table Normal"/>
    <w:uiPriority w:val="0"/>
  </w:style>
  <w:style w:type="table" w:customStyle="1" w:styleId="16">
    <w:name w:val="_Style 10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Office_12.2.0.17562_F1E327BC-269C-435d-A152-05C5408002CA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2024-08-29T14:43:20Z</dcterms:created>
  <dc:creator>GODPRINCE</dc:creator>
  <cp:lastModifiedBy>Артем Татлыев</cp:lastModifiedBy>
  <dcterms:modified xsi:type="dcterms:W3CDTF">2024-08-29T14:43:23Z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77FFCB1B273E408F8EDC52BC98359618_12</vt:lpwstr>
  </property>
</Properties>
</file>